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17" w:rsidRPr="00230D51" w:rsidRDefault="00230D51">
      <w:p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Срочные социальные услуги включают в себя:</w:t>
      </w:r>
    </w:p>
    <w:p w:rsidR="00230D51" w:rsidRPr="00230D51" w:rsidRDefault="00230D51" w:rsidP="00230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Обеспечение бесплатным горячим питанием.</w:t>
      </w:r>
    </w:p>
    <w:p w:rsidR="00230D51" w:rsidRPr="00230D51" w:rsidRDefault="00230D51" w:rsidP="00230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Обеспечение одеждой, обувью и другими предметами первой необходимости.</w:t>
      </w:r>
    </w:p>
    <w:p w:rsidR="00230D51" w:rsidRPr="00230D51" w:rsidRDefault="00230D51" w:rsidP="00230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</w:t>
      </w:r>
      <w:bookmarkStart w:id="0" w:name="_GoBack"/>
      <w:bookmarkEnd w:id="0"/>
      <w:r w:rsidRPr="00230D51">
        <w:rPr>
          <w:rFonts w:ascii="Times New Roman" w:hAnsi="Times New Roman" w:cs="Times New Roman"/>
          <w:sz w:val="24"/>
          <w:szCs w:val="24"/>
        </w:rPr>
        <w:t>чателей социальных услуг.</w:t>
      </w:r>
    </w:p>
    <w:p w:rsidR="00230D51" w:rsidRPr="00230D51" w:rsidRDefault="00230D51" w:rsidP="00230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230D51" w:rsidRPr="00230D51" w:rsidRDefault="00230D51" w:rsidP="00230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D51">
        <w:rPr>
          <w:rFonts w:ascii="Times New Roman" w:hAnsi="Times New Roman" w:cs="Times New Roman"/>
          <w:sz w:val="24"/>
          <w:szCs w:val="24"/>
        </w:rPr>
        <w:t>Иные срочные социальные услуги</w:t>
      </w:r>
    </w:p>
    <w:sectPr w:rsidR="00230D51" w:rsidRPr="002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F68"/>
    <w:multiLevelType w:val="hybridMultilevel"/>
    <w:tmpl w:val="FDC0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A7"/>
    <w:rsid w:val="00230D51"/>
    <w:rsid w:val="00C60B17"/>
    <w:rsid w:val="00E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2019-05-31T12:53:00Z</dcterms:created>
  <dcterms:modified xsi:type="dcterms:W3CDTF">2019-05-31T12:57:00Z</dcterms:modified>
</cp:coreProperties>
</file>