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AB" w:rsidRDefault="000478AB" w:rsidP="000478AB">
      <w:pPr>
        <w:ind w:firstLine="6663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78AB" w:rsidRDefault="000478AB" w:rsidP="000478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0478AB" w:rsidRDefault="000478AB" w:rsidP="000556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структурном подразделении (лице), ответственном за профилактику коррупционных и иных правонарушений </w:t>
      </w:r>
      <w:r w:rsidR="00055602">
        <w:rPr>
          <w:rFonts w:ascii="Times New Roman" w:hAnsi="Times New Roman"/>
          <w:b/>
          <w:sz w:val="28"/>
          <w:szCs w:val="28"/>
        </w:rPr>
        <w:t>смоленского областного государственного бюджетного учреждения «</w:t>
      </w:r>
      <w:proofErr w:type="spellStart"/>
      <w:r w:rsidR="00055602">
        <w:rPr>
          <w:rFonts w:ascii="Times New Roman" w:hAnsi="Times New Roman"/>
          <w:b/>
          <w:sz w:val="28"/>
          <w:szCs w:val="28"/>
        </w:rPr>
        <w:t>Сафоновский</w:t>
      </w:r>
      <w:proofErr w:type="spellEnd"/>
      <w:r w:rsidR="00055602">
        <w:rPr>
          <w:rFonts w:ascii="Times New Roman" w:hAnsi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0478AB" w:rsidRDefault="000478AB" w:rsidP="000478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478AB" w:rsidRDefault="000478AB" w:rsidP="000478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0478AB" w:rsidRDefault="000478AB" w:rsidP="000478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478AB" w:rsidRDefault="000478AB" w:rsidP="000478A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 структурном подразделении (лице), ответственном за профилактику коррупционных и иных правонарушений в </w:t>
      </w:r>
      <w:r w:rsidR="00055602">
        <w:rPr>
          <w:rFonts w:ascii="Times New Roman" w:hAnsi="Times New Roman"/>
          <w:sz w:val="28"/>
          <w:szCs w:val="28"/>
        </w:rPr>
        <w:t>смоленском областном государственном бюджетном учреждении «</w:t>
      </w:r>
      <w:proofErr w:type="spellStart"/>
      <w:r w:rsidR="00055602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055602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- Положение), определяет цели, задачи, функции, права и обязанности структурного подразделения (лица), ответственного за профилактику коррупционных и иных правонарушений в </w:t>
      </w:r>
      <w:r w:rsidR="00365735">
        <w:rPr>
          <w:rFonts w:ascii="Times New Roman" w:hAnsi="Times New Roman"/>
          <w:sz w:val="28"/>
          <w:szCs w:val="28"/>
        </w:rPr>
        <w:t>смоленском областном государственном бюджетном учреждении «</w:t>
      </w:r>
      <w:proofErr w:type="spellStart"/>
      <w:r w:rsidR="00365735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365735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3657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5735">
        <w:rPr>
          <w:rFonts w:ascii="Times New Roman" w:hAnsi="Times New Roman"/>
          <w:sz w:val="28"/>
          <w:szCs w:val="28"/>
        </w:rPr>
        <w:t>Учреждение, СОГБУ</w:t>
      </w:r>
      <w:proofErr w:type="gramEnd"/>
      <w:r w:rsidR="00365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5735">
        <w:rPr>
          <w:rFonts w:ascii="Times New Roman" w:hAnsi="Times New Roman"/>
          <w:sz w:val="28"/>
          <w:szCs w:val="28"/>
        </w:rPr>
        <w:t>«</w:t>
      </w:r>
      <w:proofErr w:type="spellStart"/>
      <w:r w:rsidR="00365735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365735">
        <w:rPr>
          <w:rFonts w:ascii="Times New Roman" w:hAnsi="Times New Roman"/>
          <w:sz w:val="28"/>
          <w:szCs w:val="28"/>
        </w:rPr>
        <w:t xml:space="preserve"> КЦСОН»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(лицо), ответственное за профилактику коррупционных и иных правонарушений в </w:t>
      </w:r>
      <w:r w:rsidR="003552F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в своей деятельности руководствуется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антикоррупционной политикой </w:t>
      </w:r>
      <w:r w:rsidR="003552F3">
        <w:rPr>
          <w:rFonts w:ascii="Times New Roman" w:hAnsi="Times New Roman" w:cs="Times New Roman"/>
          <w:color w:val="000000"/>
          <w:sz w:val="28"/>
          <w:szCs w:val="28"/>
        </w:rPr>
        <w:t>СОГБУ «</w:t>
      </w:r>
      <w:proofErr w:type="spellStart"/>
      <w:r w:rsidR="003552F3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3552F3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 и другими внутренними документами организации.</w:t>
      </w: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(лицо), ответственное за профилактику коррупционных и иных правонарушений в </w:t>
      </w:r>
      <w:r w:rsidR="002D139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при решении возложенных на него задач взаимодействует с руководителем </w:t>
      </w:r>
      <w:r w:rsidR="002D139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</w:t>
      </w:r>
      <w:r w:rsidR="002D139B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членами комиссии по противодействию коррупции и урегулированию конфликта интересов в </w:t>
      </w:r>
      <w:r w:rsidR="002D139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структурного подразделения (лица), ответственного за профилактику коррупционных и иных правонарушений в </w:t>
      </w:r>
      <w:r w:rsidR="002311A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а также о досрочном прекращении его полномочий принимает </w:t>
      </w:r>
      <w:r w:rsidR="002311AD">
        <w:rPr>
          <w:rFonts w:ascii="Times New Roman" w:hAnsi="Times New Roman" w:cs="Times New Roman"/>
          <w:sz w:val="28"/>
          <w:szCs w:val="28"/>
        </w:rPr>
        <w:t>директор СОГБУ «</w:t>
      </w:r>
      <w:proofErr w:type="spellStart"/>
      <w:r w:rsidR="002311A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2311AD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лица, ответственного за профилактику коррупционных и иных правонарушений в </w:t>
      </w:r>
      <w:r w:rsidR="002311A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уровень образования и квалификации, опыт работы в направлениях деятельности, необходимых для осуществления возложенных на него полномочий, наличие допуска к сведениям, составляющим государственную тайну.</w:t>
      </w:r>
    </w:p>
    <w:p w:rsidR="000478AB" w:rsidRDefault="000478AB" w:rsidP="000478AB">
      <w:pPr>
        <w:pStyle w:val="ConsPlusNonformat"/>
        <w:ind w:left="709"/>
        <w:jc w:val="both"/>
        <w:rPr>
          <w:rFonts w:ascii="Times New Roman" w:hAnsi="Times New Roman" w:cs="Times New Roman"/>
          <w:color w:val="000000"/>
        </w:rPr>
      </w:pPr>
    </w:p>
    <w:p w:rsidR="000478AB" w:rsidRDefault="000478AB" w:rsidP="000478AB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лица,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правонарушений в </w:t>
      </w:r>
      <w:r w:rsidR="002311AD">
        <w:rPr>
          <w:rFonts w:ascii="Times New Roman" w:hAnsi="Times New Roman" w:cs="Times New Roman"/>
          <w:sz w:val="28"/>
          <w:szCs w:val="28"/>
        </w:rPr>
        <w:t>Учреждении.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структурного подразделения (лица)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лицо), ответственного за профилактику коррупционных и иных правонарушений в </w:t>
      </w:r>
      <w:r w:rsidR="002311A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является обеспечение соблюдения работниками организации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нормативных актов, регламентирующих вопросы противодействия коррупции в </w:t>
      </w:r>
      <w:r w:rsidR="002311AD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 w:rsidR="002311AD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выполняет следующие основные задачи: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деятельности по реализации комплекса мероприятий, предусмотренного антикоррупционной политикой </w:t>
      </w:r>
      <w:r w:rsidR="002311A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ознакомлению с положениями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нормативных актов, регламентирующих вопросы противодействия коррупции в </w:t>
      </w:r>
      <w:r w:rsidR="002311AD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кодекса этики и служебного поведения работников </w:t>
      </w:r>
      <w:r w:rsidR="002311A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выявлении и урегулировании конфликта интересов.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и систематизация сведений по вопросам нарушения положений локальных нормативных актов, регламентирующих вопросы противодействия коррупции в </w:t>
      </w:r>
      <w:r w:rsidR="00A7065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 о проведенных мероприятиях, направленных на профилактику и предупреждение коррупционных и иных правонарушений.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Незамедлительное сообщение обо всех случаях коррупционных проявлений </w:t>
      </w:r>
      <w:r w:rsidR="00A7065A">
        <w:rPr>
          <w:rFonts w:ascii="Times New Roman" w:hAnsi="Times New Roman" w:cs="Times New Roman"/>
          <w:sz w:val="28"/>
          <w:szCs w:val="28"/>
        </w:rPr>
        <w:t>директору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 комиссию по противодействию коррупции и урегулированию конфликта интересов в </w:t>
      </w:r>
      <w:r w:rsidR="00A7065A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8AB" w:rsidRDefault="000478AB" w:rsidP="000478AB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лица, ответственного за профилактику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правонарушений в </w:t>
      </w:r>
      <w:r w:rsidR="00534761">
        <w:rPr>
          <w:rFonts w:ascii="Times New Roman" w:hAnsi="Times New Roman" w:cs="Times New Roman"/>
          <w:sz w:val="28"/>
          <w:szCs w:val="28"/>
        </w:rPr>
        <w:t>Учреждении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 w:rsidR="0053476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наделяется следующими правами: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 w:rsidR="0053476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материалы о несоблюдении работниками при исполнении должностных обязанностей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</w:t>
      </w:r>
      <w:r w:rsidR="0053476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</w:t>
      </w:r>
      <w:r w:rsidR="00534761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53476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534761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вносить </w:t>
      </w:r>
      <w:r w:rsidR="00534761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76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предложения по применению мер ответственности к работникам </w:t>
      </w:r>
      <w:r w:rsidR="00534761">
        <w:rPr>
          <w:rFonts w:ascii="Times New Roman" w:hAnsi="Times New Roman" w:cs="Times New Roman"/>
          <w:color w:val="000000"/>
          <w:sz w:val="28"/>
          <w:szCs w:val="28"/>
        </w:rPr>
        <w:t>СОГБУ «</w:t>
      </w:r>
      <w:proofErr w:type="spellStart"/>
      <w:r w:rsidR="00534761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534761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рабочие группы по рассмотрению отдельных                случаев, связанных с нарушением положений локальных нормативных               актов, регламентирующих вопросы противодействия коррупции в </w:t>
      </w:r>
      <w:r w:rsidR="00E37FB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E37FBA">
        <w:rPr>
          <w:rFonts w:ascii="Times New Roman" w:hAnsi="Times New Roman" w:cs="Times New Roman"/>
          <w:color w:val="000000"/>
          <w:sz w:val="28"/>
          <w:szCs w:val="28"/>
        </w:rPr>
        <w:t>директору СОГБУ «</w:t>
      </w:r>
      <w:proofErr w:type="spellStart"/>
      <w:r w:rsidR="00E37FBA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E37FBA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конкретных мер, направленных на улучшение системы противодействия коррупции.</w:t>
      </w:r>
    </w:p>
    <w:p w:rsidR="000478AB" w:rsidRDefault="000478AB" w:rsidP="00CD40F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AB" w:rsidRDefault="000478AB" w:rsidP="000478AB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лица, ответственного за профилактику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 в </w:t>
      </w:r>
      <w:r w:rsidR="00E37FB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</w:p>
    <w:p w:rsidR="000478AB" w:rsidRDefault="000478AB" w:rsidP="000478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AB" w:rsidRDefault="000478AB" w:rsidP="000478A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лицо, ответственное за профилактику коррупционных и иных правонарушений в </w:t>
      </w:r>
      <w:r w:rsidR="00E37FB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возлагаются следующие обязанности:</w:t>
      </w:r>
    </w:p>
    <w:p w:rsidR="000478AB" w:rsidRDefault="000478AB" w:rsidP="000478AB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</w:t>
      </w:r>
      <w:r w:rsidR="00E37FB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мониторинга эффективности принятых антикоррупционных стандартов и процедур.</w:t>
      </w:r>
    </w:p>
    <w:p w:rsidR="000478AB" w:rsidRDefault="000478AB" w:rsidP="000478AB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Рассмотрение обращений работников </w:t>
      </w:r>
      <w:r w:rsidR="00E37FBA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иных лиц о </w:t>
      </w:r>
      <w:r>
        <w:rPr>
          <w:rFonts w:ascii="Times New Roman" w:hAnsi="Times New Roman"/>
          <w:sz w:val="28"/>
          <w:szCs w:val="28"/>
        </w:rPr>
        <w:t xml:space="preserve">фактах нарушения законодательства, положений </w:t>
      </w:r>
      <w:r>
        <w:rPr>
          <w:rFonts w:ascii="Times New Roman" w:hAnsi="Times New Roman"/>
          <w:color w:val="000000"/>
          <w:sz w:val="28"/>
          <w:szCs w:val="28"/>
        </w:rPr>
        <w:t xml:space="preserve">локальных нормативных актов, регламентирующих вопросы противодействия коррупции в </w:t>
      </w:r>
      <w:r w:rsidR="00E37FBA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.</w:t>
      </w:r>
    </w:p>
    <w:p w:rsidR="000478AB" w:rsidRDefault="000478AB" w:rsidP="000478AB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предложений работников </w:t>
      </w:r>
      <w:r w:rsidR="00E37FB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совершенствованию правового регулирования вопросов профилактики и предупреждения коррупции в </w:t>
      </w:r>
      <w:r w:rsidR="00E37FBA">
        <w:rPr>
          <w:rFonts w:ascii="Times New Roman" w:hAnsi="Times New Roman"/>
          <w:color w:val="000000"/>
          <w:sz w:val="28"/>
          <w:szCs w:val="28"/>
        </w:rPr>
        <w:t>СОГБУ «</w:t>
      </w:r>
      <w:proofErr w:type="spellStart"/>
      <w:r w:rsidR="00E37FBA">
        <w:rPr>
          <w:rFonts w:ascii="Times New Roman" w:hAnsi="Times New Roman"/>
          <w:color w:val="000000"/>
          <w:sz w:val="28"/>
          <w:szCs w:val="28"/>
        </w:rPr>
        <w:t>Сафоновский</w:t>
      </w:r>
      <w:proofErr w:type="spellEnd"/>
      <w:r w:rsidR="00E37FBA">
        <w:rPr>
          <w:rFonts w:ascii="Times New Roman" w:hAnsi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78AB" w:rsidRDefault="000478AB" w:rsidP="000478AB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проверка исполнения решений </w:t>
      </w:r>
      <w:r w:rsidR="00E37FBA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7FBA">
        <w:rPr>
          <w:rFonts w:ascii="Times New Roman" w:hAnsi="Times New Roman"/>
          <w:sz w:val="28"/>
          <w:szCs w:val="28"/>
        </w:rPr>
        <w:t>СОГБУ «</w:t>
      </w:r>
      <w:proofErr w:type="spellStart"/>
      <w:r w:rsidR="00E37FBA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E37FBA">
        <w:rPr>
          <w:rFonts w:ascii="Times New Roman" w:hAnsi="Times New Roman"/>
          <w:sz w:val="28"/>
          <w:szCs w:val="28"/>
        </w:rPr>
        <w:t xml:space="preserve"> КЦСОН»</w:t>
      </w:r>
      <w:r>
        <w:rPr>
          <w:rFonts w:ascii="Times New Roman" w:hAnsi="Times New Roman"/>
          <w:sz w:val="28"/>
          <w:szCs w:val="28"/>
        </w:rPr>
        <w:t xml:space="preserve">, комиссии по противодействию коррупции и урегулированию конфликта интересов в </w:t>
      </w:r>
      <w:r w:rsidR="00E37FBA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по вопросам профилактики и противодействия коррупции.</w:t>
      </w:r>
    </w:p>
    <w:p w:rsidR="000478AB" w:rsidRDefault="000478AB" w:rsidP="000478A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ненадлежащее исполнение (неисполнение) своих должностных обязанностей лицо, ответственное за профилактику коррупционных и иных правонарушений в </w:t>
      </w:r>
      <w:r w:rsidR="00E37FBA">
        <w:rPr>
          <w:rFonts w:ascii="Times New Roman" w:hAnsi="Times New Roman"/>
          <w:color w:val="000000"/>
          <w:sz w:val="28"/>
          <w:szCs w:val="28"/>
        </w:rPr>
        <w:t>СОГБУ «</w:t>
      </w:r>
      <w:proofErr w:type="spellStart"/>
      <w:r w:rsidR="00E37FBA">
        <w:rPr>
          <w:rFonts w:ascii="Times New Roman" w:hAnsi="Times New Roman"/>
          <w:color w:val="000000"/>
          <w:sz w:val="28"/>
          <w:szCs w:val="28"/>
        </w:rPr>
        <w:t>Сафоновский</w:t>
      </w:r>
      <w:proofErr w:type="spellEnd"/>
      <w:r w:rsidR="00E37FBA">
        <w:rPr>
          <w:rFonts w:ascii="Times New Roman" w:hAnsi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/>
          <w:color w:val="000000"/>
          <w:sz w:val="28"/>
          <w:szCs w:val="28"/>
        </w:rPr>
        <w:t>, несет ответственность, предусмотренную действующим законодательством Российской Федерации.</w:t>
      </w:r>
    </w:p>
    <w:p w:rsidR="00E32943" w:rsidRDefault="000478AB" w:rsidP="000478AB"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E32943" w:rsidSect="006F5C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DE"/>
    <w:rsid w:val="000478AB"/>
    <w:rsid w:val="00055602"/>
    <w:rsid w:val="002311AD"/>
    <w:rsid w:val="002D139B"/>
    <w:rsid w:val="003552F3"/>
    <w:rsid w:val="00365735"/>
    <w:rsid w:val="00534761"/>
    <w:rsid w:val="006166DE"/>
    <w:rsid w:val="006845FE"/>
    <w:rsid w:val="006F5C75"/>
    <w:rsid w:val="00A7065A"/>
    <w:rsid w:val="00B74403"/>
    <w:rsid w:val="00CD40F3"/>
    <w:rsid w:val="00E32943"/>
    <w:rsid w:val="00E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C75"/>
    <w:pPr>
      <w:keepNext/>
      <w:spacing w:before="240" w:after="60" w:line="252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AB"/>
    <w:pPr>
      <w:ind w:left="720"/>
      <w:contextualSpacing/>
    </w:pPr>
  </w:style>
  <w:style w:type="paragraph" w:customStyle="1" w:styleId="ConsPlusNonformat">
    <w:name w:val="ConsPlusNonformat"/>
    <w:rsid w:val="00047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C7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C75"/>
    <w:pPr>
      <w:keepNext/>
      <w:spacing w:before="240" w:after="60" w:line="252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AB"/>
    <w:pPr>
      <w:ind w:left="720"/>
      <w:contextualSpacing/>
    </w:pPr>
  </w:style>
  <w:style w:type="paragraph" w:customStyle="1" w:styleId="ConsPlusNonformat">
    <w:name w:val="ConsPlusNonformat"/>
    <w:rsid w:val="00047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C7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zhan vasilev</cp:lastModifiedBy>
  <cp:revision>14</cp:revision>
  <dcterms:created xsi:type="dcterms:W3CDTF">2019-07-24T13:06:00Z</dcterms:created>
  <dcterms:modified xsi:type="dcterms:W3CDTF">2019-09-05T07:37:00Z</dcterms:modified>
</cp:coreProperties>
</file>