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BE3" w:rsidRPr="00842BE3" w:rsidRDefault="00842BE3" w:rsidP="00842BE3">
      <w:pPr>
        <w:shd w:val="clear" w:color="auto" w:fill="FFFFFF"/>
        <w:spacing w:before="300" w:after="15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2BA700"/>
          <w:sz w:val="42"/>
          <w:szCs w:val="42"/>
          <w:lang w:eastAsia="ru-RU"/>
        </w:rPr>
      </w:pPr>
      <w:r w:rsidRPr="00842BE3">
        <w:rPr>
          <w:rFonts w:ascii="Georgia" w:eastAsia="Times New Roman" w:hAnsi="Georgia" w:cs="Times New Roman"/>
          <w:b/>
          <w:bCs/>
          <w:color w:val="2BA700"/>
          <w:sz w:val="42"/>
          <w:szCs w:val="42"/>
          <w:lang w:eastAsia="ru-RU"/>
        </w:rPr>
        <w:t>Постановление администрации Смоленской области от 30.12.2014г. №954</w:t>
      </w:r>
      <w:bookmarkStart w:id="0" w:name="_GoBack"/>
      <w:bookmarkEnd w:id="0"/>
    </w:p>
    <w:p w:rsidR="00842BE3" w:rsidRPr="00842BE3" w:rsidRDefault="00842BE3" w:rsidP="00842BE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2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Постановление администрации Смоленской области №954 от 30.12.2014 г.</w:t>
      </w:r>
    </w:p>
    <w:p w:rsidR="00842BE3" w:rsidRPr="00842BE3" w:rsidRDefault="00842BE3" w:rsidP="00842BE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2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(О внесении изменений в постановление Администрации Смоленской области от 09.09.2014   № 637)</w:t>
      </w:r>
    </w:p>
    <w:p w:rsidR="00842BE3" w:rsidRPr="00842BE3" w:rsidRDefault="00842BE3" w:rsidP="00842BE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2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Администрация Смоленской области </w:t>
      </w:r>
      <w:proofErr w:type="gramStart"/>
      <w:r w:rsidRPr="00842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</w:t>
      </w:r>
      <w:proofErr w:type="gramEnd"/>
      <w:r w:rsidRPr="00842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 с т а н о в л я е т:</w:t>
      </w:r>
    </w:p>
    <w:p w:rsidR="00842BE3" w:rsidRPr="00842BE3" w:rsidRDefault="00842BE3" w:rsidP="00842BE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2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842BE3" w:rsidRPr="00842BE3" w:rsidRDefault="00842BE3" w:rsidP="00842BE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2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Внести в пункт 1 постановления Администрации Смоленской области от 09.09.2014 № 637 «О размере платы за предоставление социальных услуг и порядке ее взимания» изменения, дополнив его подпунктами 1.2</w:t>
      </w:r>
      <w:r w:rsidRPr="00842BE3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1</w:t>
      </w:r>
      <w:r w:rsidRPr="00842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1.2</w:t>
      </w:r>
      <w:r w:rsidRPr="00842BE3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4</w:t>
      </w:r>
      <w:r w:rsidRPr="00842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следующего содержания:</w:t>
      </w:r>
    </w:p>
    <w:p w:rsidR="00842BE3" w:rsidRPr="00842BE3" w:rsidRDefault="00842BE3" w:rsidP="00842BE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2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«1.2</w:t>
      </w:r>
      <w:r w:rsidRPr="00842BE3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1</w:t>
      </w:r>
      <w:r w:rsidRPr="00842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proofErr w:type="gramStart"/>
      <w:r w:rsidRPr="00842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Плата за предоставление социальных услуг в стационарной форме социального обслуживания граждан получателями социальных услуг, которые на момент вступления в силу настоящего постановления находились на стационарном социальном обслуживании (за исключением случаев, указанных в подпункте 1.2</w:t>
      </w:r>
      <w:r w:rsidRPr="00842BE3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2</w:t>
      </w:r>
      <w:r w:rsidRPr="00842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настоящего пункта), производится ежемесячно в размере 75 процентов величины среднедушевого дохода получателя социальных услуг и не может превышать в      1,5 раза величину прожиточного минимума, установленную в</w:t>
      </w:r>
      <w:proofErr w:type="gramEnd"/>
      <w:r w:rsidRPr="00842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Смоленской области для пенсионеров за квартал, предшествующий месяцу платы в соответствующем квартале.</w:t>
      </w:r>
    </w:p>
    <w:p w:rsidR="00842BE3" w:rsidRPr="00842BE3" w:rsidRDefault="00842BE3" w:rsidP="00842BE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2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1.2</w:t>
      </w:r>
      <w:r w:rsidRPr="00842BE3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2</w:t>
      </w:r>
      <w:r w:rsidRPr="00842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proofErr w:type="gramStart"/>
      <w:r w:rsidRPr="00842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Плата за предоставление социальных услуг в стационарной форме социального обслуживания граждан получателями социальных услуг, которые по состоянию на 11.08.2014 находились на стационарном социальном обслуживании  (за исключением платы за стационарное социальное обслуживание в социально-реабилитационных отделениях домов-интернатов для престарелых и инвалидов, психоневрологических интернатов, геронтологического центра), производится ежемесячно в размере 75 процентов установленной им пенсии и не может превышать величину прожиточного минимума, установленную</w:t>
      </w:r>
      <w:proofErr w:type="gramEnd"/>
      <w:r w:rsidRPr="00842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Смоленской области в расчете на душу населения за квартал, предшествующий месяцу платы в соответствующем квартале. </w:t>
      </w:r>
      <w:proofErr w:type="gramStart"/>
      <w:r w:rsidRPr="00842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Плата за предоставление социальных услуг в стационарной форме социального обслуживания граждан указанными получателями социальных услуг, получающими 2 пенсии в соответствии с федеральными законами «</w:t>
      </w:r>
      <w:hyperlink r:id="rId5" w:history="1">
        <w:r w:rsidRPr="00842BE3">
          <w:rPr>
            <w:rFonts w:ascii="Helvetica" w:eastAsia="Times New Roman" w:hAnsi="Helvetica" w:cs="Helvetica"/>
            <w:color w:val="46922C"/>
            <w:sz w:val="21"/>
            <w:szCs w:val="21"/>
            <w:lang w:eastAsia="ru-RU"/>
          </w:rPr>
          <w:t>О страховых пенсиях</w:t>
        </w:r>
      </w:hyperlink>
      <w:r w:rsidRPr="00842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 и «</w:t>
      </w:r>
      <w:hyperlink r:id="rId6" w:history="1">
        <w:r w:rsidRPr="00842BE3">
          <w:rPr>
            <w:rFonts w:ascii="Helvetica" w:eastAsia="Times New Roman" w:hAnsi="Helvetica" w:cs="Helvetica"/>
            <w:color w:val="46922C"/>
            <w:sz w:val="21"/>
            <w:szCs w:val="21"/>
            <w:lang w:eastAsia="ru-RU"/>
          </w:rPr>
          <w:t>О государственном пенсионном</w:t>
        </w:r>
      </w:hyperlink>
      <w:r w:rsidRPr="00842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обеспечении в Российской Федерации», производится ежемесячно в размере 75 процентов одной из указанных пенсий (наибольшего размера) и не может превышать величину прожиточного минимума, установленную в Смоленской области в расчете на</w:t>
      </w:r>
      <w:proofErr w:type="gramEnd"/>
      <w:r w:rsidRPr="00842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душу населения за квартал, предшествующий месяцу платы в соответствующем квартале.</w:t>
      </w:r>
    </w:p>
    <w:p w:rsidR="00842BE3" w:rsidRPr="00842BE3" w:rsidRDefault="00842BE3" w:rsidP="00842BE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842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Плата за предоставление социальных услуг в стационарной форме социального обслуживания граждан получателями социальных услуг, которые по состоянию на 11.08.2014 находились на стационарном социальном обслуживании в социально-реабилитационных отделениях домов-интернатов для престарелых и инвалидов, психоневрологических интернатов, геронтологического центра, производится ежемесячно в размере 75 процентов установленной им пенсии и не может превышать в 1,5 раза величину прожиточного минимума, установленную в Смоленской области в</w:t>
      </w:r>
      <w:proofErr w:type="gramEnd"/>
      <w:r w:rsidRPr="00842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842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расчете</w:t>
      </w:r>
      <w:proofErr w:type="gramEnd"/>
      <w:r w:rsidRPr="00842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 душу населения за квартал, предшествующий месяцу платы в соответствующем квартале. </w:t>
      </w:r>
      <w:proofErr w:type="gramStart"/>
      <w:r w:rsidRPr="00842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указанных получателей социальных услуг, получающих 2 пенсии в соответствии с федеральными законами «</w:t>
      </w:r>
      <w:hyperlink r:id="rId7" w:history="1">
        <w:r w:rsidRPr="00842BE3">
          <w:rPr>
            <w:rFonts w:ascii="Helvetica" w:eastAsia="Times New Roman" w:hAnsi="Helvetica" w:cs="Helvetica"/>
            <w:color w:val="46922C"/>
            <w:sz w:val="21"/>
            <w:szCs w:val="21"/>
            <w:lang w:eastAsia="ru-RU"/>
          </w:rPr>
          <w:t>О страховых пенсиях</w:t>
        </w:r>
      </w:hyperlink>
      <w:r w:rsidRPr="00842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 и «</w:t>
      </w:r>
      <w:hyperlink r:id="rId8" w:history="1">
        <w:r w:rsidRPr="00842BE3">
          <w:rPr>
            <w:rFonts w:ascii="Helvetica" w:eastAsia="Times New Roman" w:hAnsi="Helvetica" w:cs="Helvetica"/>
            <w:color w:val="46922C"/>
            <w:sz w:val="21"/>
            <w:szCs w:val="21"/>
            <w:lang w:eastAsia="ru-RU"/>
          </w:rPr>
          <w:t>О государственном пенсионном</w:t>
        </w:r>
      </w:hyperlink>
      <w:r w:rsidRPr="00842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обеспечении в Российской Федерации», плата за предоставление социальных услуг в стационарной форме социального обслуживания граждан устанавливается ежемесячно в размере 75 процентов одной из указанных пенсий (наибольшего размера) и не может превышать в 1,5 раза величину прожиточного минимума, установленную в Смоленской</w:t>
      </w:r>
      <w:proofErr w:type="gramEnd"/>
      <w:r w:rsidRPr="00842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области в расчете на душу населения за квартал, предшествующий месяцу платы в соответствующем квартале.</w:t>
      </w:r>
    </w:p>
    <w:p w:rsidR="00842BE3" w:rsidRPr="00842BE3" w:rsidRDefault="00842BE3" w:rsidP="00842BE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2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1.2</w:t>
      </w:r>
      <w:r w:rsidRPr="00842BE3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3</w:t>
      </w:r>
      <w:r w:rsidRPr="00842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Плата за предоставление социальных услуг в форме социального обслуживания граждан на дому получателями социальных услуг, которые на момент вступления в силу настоящего постановления находились на социальном </w:t>
      </w:r>
      <w:proofErr w:type="gramStart"/>
      <w:r w:rsidRPr="00842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обслуживании</w:t>
      </w:r>
      <w:proofErr w:type="gramEnd"/>
      <w:r w:rsidRPr="00842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 дому (за исключением случая, указанного в подпункте 1.2</w:t>
      </w:r>
      <w:r w:rsidRPr="00842BE3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4</w:t>
      </w:r>
      <w:r w:rsidRPr="00842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настоящего пункта), производится ежемесячно в размере 20 процентов от разницы между величиной среднедушевого дохода получателя социальных услуг и величиной прожиточного минимума, установленной для пенсионеров в Смоленской области, при условии, что среднедушевой доход получателя социальных услуг выше полуторной величины прожиточного минимума, установленной по основным социально-демографическим группам населения в Смоленской области. При этом размер ежемесячной платы за  предоставление социальных услуг не может превышать 13 процентов величины прожиточного минимума, установленной для пенсионеров в Смоленской области. В случае предоставления социальных услуг семейной паре или родственникам, проживающим на одной жилой площади, размер ежемесячной платы за предоставление социальных услуг для каждого составляет 80 процентов от установленного в соответствии с настоящим подпунктом размера платы за предоставление  социальных услуг в форме социального обслуживания граждан на дому.</w:t>
      </w:r>
    </w:p>
    <w:p w:rsidR="00842BE3" w:rsidRPr="00842BE3" w:rsidRDefault="00842BE3" w:rsidP="00842BE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2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1.2</w:t>
      </w:r>
      <w:r w:rsidRPr="00842BE3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4</w:t>
      </w:r>
      <w:r w:rsidRPr="00842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Плата за предоставление социальных услуг в форме социального обслуживания граждан на дому получателями социальных услуг, которые по состоянию на 11.08.2014 находились на социальном </w:t>
      </w:r>
      <w:proofErr w:type="gramStart"/>
      <w:r w:rsidRPr="00842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обслуживании</w:t>
      </w:r>
      <w:proofErr w:type="gramEnd"/>
      <w:r w:rsidRPr="00842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 дому, производится ежемесячно в размере 20 процентов от разницы между величиной среднедушевого дохода получателя социальных услуг и величиной прожиточного минимума, установленной для пенсионеров в Смоленской области, при условии, что среднедушевой доход получателя социальных услуг выше полуторной величины прожиточного минимума, установленной по основным социально-демографическим группам населения в Смоленской области. При этом размер ежемесячной платы за  предоставление социальных услуг не может превышать 11 процентов величины прожиточного минимума, установленной для пенсионеров в Смоленской области. В случае предоставления социальных услуг семейной паре или родственникам, проживающим на одной жилой площади, размер ежемесячной платы за предоставление социальных услуг для каждого составляет 80 процентов от установленного в соответствии с настоящим подпунктом размера платы за предоставление социальных услуг в форме социального обслуживания граждан на дому</w:t>
      </w:r>
      <w:proofErr w:type="gramStart"/>
      <w:r w:rsidRPr="00842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.».</w:t>
      </w:r>
      <w:proofErr w:type="gramEnd"/>
    </w:p>
    <w:p w:rsidR="00842BE3" w:rsidRPr="00842BE3" w:rsidRDefault="00842BE3" w:rsidP="00842BE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2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842BE3" w:rsidRPr="00842BE3" w:rsidRDefault="00842BE3" w:rsidP="00842BE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2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842BE3" w:rsidRPr="00842BE3" w:rsidRDefault="00842BE3" w:rsidP="00842BE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2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Губернатор</w:t>
      </w:r>
    </w:p>
    <w:p w:rsidR="00842BE3" w:rsidRPr="00842BE3" w:rsidRDefault="00842BE3" w:rsidP="00842BE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2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Смоленской области                                                                               </w:t>
      </w:r>
      <w:r w:rsidRPr="00842BE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А.В. Островский</w:t>
      </w:r>
    </w:p>
    <w:p w:rsidR="00CB46AD" w:rsidRDefault="00CB46AD"/>
    <w:sectPr w:rsidR="00CB4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D25"/>
    <w:rsid w:val="00842BE3"/>
    <w:rsid w:val="00C47D25"/>
    <w:rsid w:val="00CB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1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E8A05190126513BCB3B1115728FEAAB63B2A95D4F467C3BB0A98FA82L1C2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E8A05190126513BCB3B1115728FEAAB63A249BD2F567C3BB0A98FA82L1C2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E8A05190126513BCB3B1115728FEAAB63B2A95D4F467C3BB0A98FA82L1C2N" TargetMode="External"/><Relationship Id="rId5" Type="http://schemas.openxmlformats.org/officeDocument/2006/relationships/hyperlink" Target="consultantplus://offline/ref=F7E8A05190126513BCB3B1115728FEAAB63A249BD2F567C3BB0A98FA82L1C2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2019-05-30T09:02:00Z</dcterms:created>
  <dcterms:modified xsi:type="dcterms:W3CDTF">2019-05-30T09:02:00Z</dcterms:modified>
</cp:coreProperties>
</file>